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C8" w:rsidRPr="00BF5CFF" w:rsidRDefault="001766C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>Приложение 7</w:t>
      </w:r>
    </w:p>
    <w:p w:rsidR="001766C8" w:rsidRPr="00BF5CFF" w:rsidRDefault="001766C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 xml:space="preserve">к решению Саратовской </w:t>
      </w:r>
    </w:p>
    <w:p w:rsidR="001766C8" w:rsidRPr="00BF5CFF" w:rsidRDefault="001766C8" w:rsidP="001766C8">
      <w:pPr>
        <w:widowControl w:val="0"/>
        <w:ind w:firstLine="5103"/>
        <w:rPr>
          <w:szCs w:val="28"/>
        </w:rPr>
      </w:pPr>
      <w:r w:rsidRPr="00BF5CFF">
        <w:rPr>
          <w:szCs w:val="28"/>
        </w:rPr>
        <w:t>городской Думы</w:t>
      </w:r>
    </w:p>
    <w:p w:rsidR="001766C8" w:rsidRPr="00BF5CFF" w:rsidRDefault="00A478CF" w:rsidP="001766C8">
      <w:pPr>
        <w:widowControl w:val="0"/>
        <w:ind w:firstLine="5103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16 декабря 2022 года </w:t>
      </w:r>
      <w:r w:rsidRPr="002D6FAA">
        <w:rPr>
          <w:szCs w:val="28"/>
        </w:rPr>
        <w:t>№</w:t>
      </w:r>
      <w:r>
        <w:rPr>
          <w:szCs w:val="28"/>
        </w:rPr>
        <w:t xml:space="preserve"> 28-290</w:t>
      </w:r>
      <w:r w:rsidR="00472C48" w:rsidRPr="00BF5CFF">
        <w:rPr>
          <w:szCs w:val="28"/>
        </w:rPr>
        <w:t xml:space="preserve">  </w:t>
      </w:r>
      <w:r w:rsidR="001766C8" w:rsidRPr="00BF5CFF">
        <w:rPr>
          <w:szCs w:val="28"/>
        </w:rPr>
        <w:t xml:space="preserve"> </w:t>
      </w:r>
      <w:r w:rsidR="006C26BF" w:rsidRPr="00BF5CFF">
        <w:rPr>
          <w:szCs w:val="28"/>
        </w:rPr>
        <w:t xml:space="preserve"> </w:t>
      </w:r>
    </w:p>
    <w:p w:rsidR="001766C8" w:rsidRPr="00BF5CFF" w:rsidRDefault="001766C8" w:rsidP="001766C8">
      <w:pPr>
        <w:widowControl w:val="0"/>
        <w:ind w:firstLine="720"/>
        <w:jc w:val="center"/>
      </w:pPr>
    </w:p>
    <w:p w:rsidR="00A478CF" w:rsidRPr="00AB7842" w:rsidRDefault="00A478CF" w:rsidP="00A478CF">
      <w:pPr>
        <w:widowControl w:val="0"/>
        <w:ind w:firstLine="720"/>
        <w:jc w:val="center"/>
      </w:pPr>
      <w:r w:rsidRPr="002D6FAA">
        <w:t xml:space="preserve">Случаи и порядок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A478CF" w:rsidRDefault="00A478CF" w:rsidP="00A478CF">
      <w:pPr>
        <w:jc w:val="center"/>
        <w:rPr>
          <w:rFonts w:cs="Calibri"/>
          <w:szCs w:val="28"/>
        </w:rPr>
      </w:pPr>
      <w:r w:rsidRPr="00B85448">
        <w:rPr>
          <w:szCs w:val="28"/>
        </w:rPr>
        <w:t>(в редакции решени</w:t>
      </w:r>
      <w:r>
        <w:rPr>
          <w:szCs w:val="28"/>
        </w:rPr>
        <w:t>й</w:t>
      </w:r>
      <w:r w:rsidRPr="00B85448">
        <w:rPr>
          <w:szCs w:val="28"/>
        </w:rPr>
        <w:t xml:space="preserve"> Саратовской городской Думы </w:t>
      </w:r>
      <w:r w:rsidRPr="00B85448">
        <w:rPr>
          <w:rFonts w:cs="Calibri"/>
          <w:szCs w:val="28"/>
        </w:rPr>
        <w:t>от</w:t>
      </w:r>
      <w:r>
        <w:rPr>
          <w:rFonts w:cs="Calibri"/>
          <w:szCs w:val="28"/>
        </w:rPr>
        <w:t xml:space="preserve"> 17 февраля 2023 года № 31-325, 31 марта 2023 года № 32-345, 28 апреля 2023 года № 33-361, </w:t>
      </w:r>
    </w:p>
    <w:p w:rsidR="00A478CF" w:rsidRDefault="00A478CF" w:rsidP="00A478CF">
      <w:pPr>
        <w:widowControl w:val="0"/>
        <w:ind w:firstLine="720"/>
        <w:jc w:val="center"/>
        <w:rPr>
          <w:szCs w:val="28"/>
        </w:rPr>
      </w:pPr>
      <w:r>
        <w:rPr>
          <w:rFonts w:cs="Calibri"/>
          <w:szCs w:val="28"/>
        </w:rPr>
        <w:t xml:space="preserve">26 мая 2023 года № 34-370, </w:t>
      </w:r>
      <w:r>
        <w:rPr>
          <w:szCs w:val="28"/>
        </w:rPr>
        <w:t xml:space="preserve">27 октября 2023 года </w:t>
      </w:r>
      <w:r w:rsidRPr="002D6FAA">
        <w:rPr>
          <w:szCs w:val="28"/>
        </w:rPr>
        <w:t>№</w:t>
      </w:r>
      <w:r>
        <w:rPr>
          <w:szCs w:val="28"/>
        </w:rPr>
        <w:t xml:space="preserve"> 42-409, </w:t>
      </w:r>
    </w:p>
    <w:p w:rsidR="001766C8" w:rsidRPr="00BF5CFF" w:rsidRDefault="00A478CF" w:rsidP="00A478CF">
      <w:pPr>
        <w:widowControl w:val="0"/>
        <w:ind w:firstLine="720"/>
        <w:jc w:val="center"/>
        <w:rPr>
          <w:szCs w:val="28"/>
        </w:rPr>
      </w:pPr>
      <w:r>
        <w:rPr>
          <w:szCs w:val="28"/>
        </w:rPr>
        <w:t>22</w:t>
      </w:r>
      <w:r w:rsidRPr="00BF5CFF">
        <w:rPr>
          <w:szCs w:val="28"/>
        </w:rPr>
        <w:t xml:space="preserve"> </w:t>
      </w:r>
      <w:r>
        <w:rPr>
          <w:szCs w:val="28"/>
        </w:rPr>
        <w:t>дека</w:t>
      </w:r>
      <w:r w:rsidRPr="00BF5CFF">
        <w:rPr>
          <w:szCs w:val="28"/>
        </w:rPr>
        <w:t>бря 2023 года №</w:t>
      </w:r>
      <w:r>
        <w:rPr>
          <w:szCs w:val="28"/>
        </w:rPr>
        <w:t xml:space="preserve"> 45</w:t>
      </w:r>
      <w:r w:rsidRPr="00BF5CFF">
        <w:rPr>
          <w:szCs w:val="28"/>
        </w:rPr>
        <w:t>-4</w:t>
      </w:r>
      <w:r>
        <w:rPr>
          <w:szCs w:val="28"/>
        </w:rPr>
        <w:t>46</w:t>
      </w:r>
      <w:r>
        <w:rPr>
          <w:rFonts w:cs="Calibri"/>
          <w:szCs w:val="28"/>
        </w:rPr>
        <w:t>)</w:t>
      </w:r>
    </w:p>
    <w:p w:rsidR="001766C8" w:rsidRPr="00BF5CFF" w:rsidRDefault="001766C8" w:rsidP="001766C8">
      <w:pPr>
        <w:widowControl w:val="0"/>
        <w:ind w:firstLine="720"/>
        <w:jc w:val="center"/>
        <w:rPr>
          <w:sz w:val="14"/>
          <w:szCs w:val="28"/>
        </w:rPr>
      </w:pPr>
    </w:p>
    <w:p w:rsidR="001766C8" w:rsidRPr="00BF5CFF" w:rsidRDefault="001766C8" w:rsidP="001766C8">
      <w:pPr>
        <w:widowControl w:val="0"/>
        <w:ind w:firstLine="708"/>
        <w:jc w:val="both"/>
        <w:rPr>
          <w:sz w:val="2"/>
          <w:szCs w:val="2"/>
        </w:rPr>
      </w:pPr>
    </w:p>
    <w:p w:rsidR="001766C8" w:rsidRPr="00BF5CFF" w:rsidRDefault="001766C8" w:rsidP="001766C8">
      <w:pPr>
        <w:widowControl w:val="0"/>
        <w:ind w:firstLine="708"/>
        <w:jc w:val="both"/>
        <w:rPr>
          <w:szCs w:val="28"/>
        </w:rPr>
      </w:pPr>
      <w:r w:rsidRPr="00BF5CFF">
        <w:rPr>
          <w:szCs w:val="28"/>
        </w:rPr>
        <w:t>1. 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BF5CFF">
        <w:rPr>
          <w:sz w:val="32"/>
          <w:szCs w:val="32"/>
        </w:rPr>
        <w:t xml:space="preserve"> </w:t>
      </w:r>
      <w:r w:rsidRPr="00BF5CFF">
        <w:rPr>
          <w:szCs w:val="28"/>
        </w:rPr>
        <w:t>предоставляются в следующих случаях: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1.1.2.  на обновление наземного общественного пассажирского транспорта;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2B3705" w:rsidRPr="00BF5CFF" w:rsidRDefault="002B3705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1.1.5.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365CA6" w:rsidRPr="00BF5CFF" w:rsidRDefault="00365CA6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1.1.6. на обновление общественного транспорта;</w:t>
      </w:r>
    </w:p>
    <w:p w:rsidR="001766C8" w:rsidRPr="00BF5CFF" w:rsidRDefault="001766C8" w:rsidP="001766C8">
      <w:pPr>
        <w:widowControl w:val="0"/>
        <w:ind w:firstLine="708"/>
        <w:jc w:val="both"/>
        <w:rPr>
          <w:szCs w:val="28"/>
        </w:rPr>
      </w:pPr>
      <w:r w:rsidRPr="00BF5CFF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 xml:space="preserve">1.2.1. на возмещение затрат по обеспечению функционирования сетей городского наружного освещения и праздничной иллюминации, </w:t>
      </w:r>
      <w:r w:rsidRPr="00BF5CFF">
        <w:rPr>
          <w:szCs w:val="28"/>
        </w:rPr>
        <w:lastRenderedPageBreak/>
        <w:t>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1.2.2. на 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семей»;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1.3. в рамках реализации муниципальной программы «Развитие жилищно-коммунального хозяйства в муниципальном образовании «Город Саратов»: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1.4.1. в</w:t>
      </w:r>
      <w:r w:rsidRPr="00BF5CFF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BF5CFF">
        <w:rPr>
          <w:szCs w:val="28"/>
        </w:rPr>
        <w:t>»;</w:t>
      </w:r>
    </w:p>
    <w:p w:rsidR="001766C8" w:rsidRPr="00BF5CFF" w:rsidRDefault="001766C8" w:rsidP="001766C8">
      <w:pPr>
        <w:widowControl w:val="0"/>
        <w:ind w:firstLine="709"/>
        <w:jc w:val="both"/>
        <w:rPr>
          <w:szCs w:val="28"/>
        </w:rPr>
      </w:pPr>
      <w:r w:rsidRPr="00BF5CFF">
        <w:rPr>
          <w:szCs w:val="28"/>
        </w:rPr>
        <w:t>1.5. в рамках реализации муниципальной программы «Повышение энергоэффективности и энергосбережения в муниципальном образовании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lastRenderedPageBreak/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1.7. в рамках непрограммных мероприятий:</w:t>
      </w:r>
    </w:p>
    <w:p w:rsidR="001766C8" w:rsidRPr="00BF5CFF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B12BD5" w:rsidRPr="00BF5CFF">
        <w:rPr>
          <w:szCs w:val="28"/>
        </w:rPr>
        <w:t>ого образования «Город Саратов».</w:t>
      </w:r>
    </w:p>
    <w:p w:rsidR="006D522D" w:rsidRPr="00BF5CFF" w:rsidRDefault="006D522D" w:rsidP="000428F9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F5CFF">
        <w:rPr>
          <w:szCs w:val="28"/>
        </w:rPr>
        <w:t>1.7.2. на финансовое обеспечение затрат по материально-техническому</w:t>
      </w:r>
    </w:p>
    <w:p w:rsidR="006D522D" w:rsidRPr="00BF5CFF" w:rsidRDefault="006D522D" w:rsidP="000428F9">
      <w:pPr>
        <w:widowControl w:val="0"/>
        <w:tabs>
          <w:tab w:val="num" w:pos="567"/>
        </w:tabs>
        <w:jc w:val="both"/>
        <w:rPr>
          <w:szCs w:val="28"/>
        </w:rPr>
      </w:pPr>
      <w:r w:rsidRPr="00BF5CFF">
        <w:rPr>
          <w:szCs w:val="28"/>
        </w:rPr>
        <w:t>обеспечению муниципальных унитарных производственных предприятий муниципального образования «Город Саратов</w:t>
      </w:r>
      <w:r w:rsidR="000428F9" w:rsidRPr="00BF5CFF">
        <w:rPr>
          <w:szCs w:val="28"/>
        </w:rPr>
        <w:t xml:space="preserve">», </w:t>
      </w:r>
      <w:r w:rsidRPr="00BF5CFF">
        <w:rPr>
          <w:szCs w:val="28"/>
        </w:rPr>
        <w:t>осуществляющих деятельность в сфере водоснабжения и водоотведения.</w:t>
      </w:r>
    </w:p>
    <w:p w:rsidR="001766C8" w:rsidRPr="00BF5CFF" w:rsidRDefault="001766C8" w:rsidP="001766C8">
      <w:pPr>
        <w:widowControl w:val="0"/>
        <w:ind w:firstLine="708"/>
        <w:jc w:val="both"/>
        <w:rPr>
          <w:szCs w:val="28"/>
        </w:rPr>
      </w:pPr>
      <w:r w:rsidRPr="00BF5CFF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1766C8" w:rsidRPr="00C520BE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BF5CFF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BF5CFF">
        <w:rPr>
          <w:spacing w:val="-6"/>
          <w:szCs w:val="28"/>
        </w:rPr>
        <w:t xml:space="preserve"> </w:t>
      </w:r>
      <w:r w:rsidRPr="00BF5CFF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BF5CFF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BF5CFF">
        <w:rPr>
          <w:szCs w:val="28"/>
        </w:rPr>
        <w:t xml:space="preserve"> в отчетном финансовом году, в случаях, предусмотренных соглашениями </w:t>
      </w:r>
      <w:r w:rsidRPr="00BF5CFF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BF5CFF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BF5CFF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BF5CFF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1766C8" w:rsidRPr="00140FA8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>
            <w:pPr>
              <w:jc w:val="right"/>
            </w:pPr>
          </w:p>
        </w:tc>
      </w:tr>
    </w:tbl>
    <w:p w:rsidR="00494E79" w:rsidRPr="001766C8" w:rsidRDefault="00143750" w:rsidP="001766C8"/>
    <w:sectPr w:rsidR="00494E79" w:rsidRPr="001766C8" w:rsidSect="00B37EAC">
      <w:headerReference w:type="default" r:id="rId6"/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750" w:rsidRDefault="00143750" w:rsidP="003E4CAB">
      <w:r>
        <w:separator/>
      </w:r>
    </w:p>
  </w:endnote>
  <w:endnote w:type="continuationSeparator" w:id="1">
    <w:p w:rsidR="00143750" w:rsidRDefault="00143750" w:rsidP="003E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750" w:rsidRDefault="00143750" w:rsidP="003E4CAB">
      <w:r>
        <w:separator/>
      </w:r>
    </w:p>
  </w:footnote>
  <w:footnote w:type="continuationSeparator" w:id="1">
    <w:p w:rsidR="00143750" w:rsidRDefault="00143750" w:rsidP="003E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5B7B00">
    <w:pPr>
      <w:pStyle w:val="a3"/>
      <w:jc w:val="center"/>
    </w:pPr>
    <w:r>
      <w:fldChar w:fldCharType="begin"/>
    </w:r>
    <w:r w:rsidR="001766C8">
      <w:instrText xml:space="preserve"> PAGE   \* MERGEFORMAT </w:instrText>
    </w:r>
    <w:r>
      <w:fldChar w:fldCharType="separate"/>
    </w:r>
    <w:r w:rsidR="00A478CF">
      <w:rPr>
        <w:noProof/>
      </w:rPr>
      <w:t>2</w:t>
    </w:r>
    <w:r>
      <w:fldChar w:fldCharType="end"/>
    </w:r>
  </w:p>
  <w:p w:rsidR="003A47D6" w:rsidRDefault="001437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6C8"/>
    <w:rsid w:val="00020897"/>
    <w:rsid w:val="000428F9"/>
    <w:rsid w:val="000479E6"/>
    <w:rsid w:val="000672F6"/>
    <w:rsid w:val="000956AE"/>
    <w:rsid w:val="00143750"/>
    <w:rsid w:val="001766C8"/>
    <w:rsid w:val="00285553"/>
    <w:rsid w:val="002B3705"/>
    <w:rsid w:val="00313474"/>
    <w:rsid w:val="00365CA6"/>
    <w:rsid w:val="003E4CAB"/>
    <w:rsid w:val="00452B3D"/>
    <w:rsid w:val="00472C48"/>
    <w:rsid w:val="004A7817"/>
    <w:rsid w:val="004E3FAA"/>
    <w:rsid w:val="00534048"/>
    <w:rsid w:val="005B7B00"/>
    <w:rsid w:val="005E73A0"/>
    <w:rsid w:val="00697300"/>
    <w:rsid w:val="006C26BF"/>
    <w:rsid w:val="006D522D"/>
    <w:rsid w:val="00770E95"/>
    <w:rsid w:val="007A694D"/>
    <w:rsid w:val="007B2FA2"/>
    <w:rsid w:val="007B410D"/>
    <w:rsid w:val="007D1F30"/>
    <w:rsid w:val="008031EC"/>
    <w:rsid w:val="0083001E"/>
    <w:rsid w:val="00835E9C"/>
    <w:rsid w:val="008A502A"/>
    <w:rsid w:val="009058F4"/>
    <w:rsid w:val="0094310D"/>
    <w:rsid w:val="00970B75"/>
    <w:rsid w:val="00A276B2"/>
    <w:rsid w:val="00A478CF"/>
    <w:rsid w:val="00A51898"/>
    <w:rsid w:val="00A56F53"/>
    <w:rsid w:val="00B12BD5"/>
    <w:rsid w:val="00B37EAC"/>
    <w:rsid w:val="00B46A80"/>
    <w:rsid w:val="00B56031"/>
    <w:rsid w:val="00BF5CFF"/>
    <w:rsid w:val="00C1506E"/>
    <w:rsid w:val="00C729E7"/>
    <w:rsid w:val="00C8485B"/>
    <w:rsid w:val="00CA7F8E"/>
    <w:rsid w:val="00CE1ACE"/>
    <w:rsid w:val="00D52DE9"/>
    <w:rsid w:val="00D7375E"/>
    <w:rsid w:val="00D8266C"/>
    <w:rsid w:val="00DF5156"/>
    <w:rsid w:val="00E2385F"/>
    <w:rsid w:val="00F269A8"/>
    <w:rsid w:val="00F66A71"/>
    <w:rsid w:val="00FE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6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965</Words>
  <Characters>5505</Characters>
  <Application>Microsoft Office Word</Application>
  <DocSecurity>0</DocSecurity>
  <Lines>45</Lines>
  <Paragraphs>12</Paragraphs>
  <ScaleCrop>false</ScaleCrop>
  <Company/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Самсонова Елена Эдуардовна</cp:lastModifiedBy>
  <cp:revision>2</cp:revision>
  <dcterms:created xsi:type="dcterms:W3CDTF">2023-12-26T10:48:00Z</dcterms:created>
  <dcterms:modified xsi:type="dcterms:W3CDTF">2023-12-26T10:48:00Z</dcterms:modified>
</cp:coreProperties>
</file>